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4088" w14:textId="77777777" w:rsidR="008C6695" w:rsidRDefault="008C6695" w:rsidP="008C669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First Baptist Church</w:t>
      </w:r>
    </w:p>
    <w:p w14:paraId="2589DECB" w14:textId="4C6662FC" w:rsidR="008C6695" w:rsidRDefault="008C6695" w:rsidP="008C669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404 Judson, Dr.  </w:t>
      </w:r>
    </w:p>
    <w:p w14:paraId="1331852A" w14:textId="4C0A379F" w:rsidR="008C6695" w:rsidRDefault="008C6695" w:rsidP="008C669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Greecnastle, IN. 46135</w:t>
      </w:r>
    </w:p>
    <w:p w14:paraId="2F943B54" w14:textId="2354E607" w:rsidR="008C6695" w:rsidRDefault="008C6695" w:rsidP="008C669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hyperlink r:id="rId5" w:history="1">
        <w:r w:rsidRPr="004E2AC5">
          <w:rPr>
            <w:rStyle w:val="Hyperlink"/>
            <w:rFonts w:ascii="Bookman Old Style" w:hAnsi="Bookman Old Style"/>
            <w:b/>
            <w:sz w:val="28"/>
            <w:szCs w:val="28"/>
          </w:rPr>
          <w:t>www.fbcgc.com</w:t>
        </w:r>
      </w:hyperlink>
    </w:p>
    <w:p w14:paraId="020E7FDB" w14:textId="69B723C7" w:rsidR="008C6695" w:rsidRDefault="008C6695" w:rsidP="008C669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765-653-3136</w:t>
      </w:r>
    </w:p>
    <w:p w14:paraId="181198FD" w14:textId="77777777" w:rsidR="008C6695" w:rsidRDefault="008C6695" w:rsidP="00437D4C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648339E" w14:textId="62F2CF8F" w:rsidR="001B58F1" w:rsidRDefault="00D42E9C" w:rsidP="00437D4C">
      <w:pPr>
        <w:jc w:val="center"/>
        <w:rPr>
          <w:rFonts w:ascii="Bookman Old Style" w:hAnsi="Bookman Old Style"/>
          <w:b/>
          <w:sz w:val="28"/>
          <w:szCs w:val="28"/>
        </w:rPr>
      </w:pPr>
      <w:r w:rsidRPr="00D42E9C">
        <w:rPr>
          <w:rFonts w:ascii="Bookman Old Style" w:hAnsi="Bookman Old Style"/>
          <w:b/>
          <w:sz w:val="28"/>
          <w:szCs w:val="28"/>
        </w:rPr>
        <w:t>Children’s Ministry Director</w:t>
      </w:r>
    </w:p>
    <w:p w14:paraId="5AF10146" w14:textId="0441F0F2" w:rsidR="00D42E9C" w:rsidRDefault="00F51AF2" w:rsidP="00D42E9C">
      <w:pPr>
        <w:rPr>
          <w:rFonts w:ascii="Bookman Old Style" w:hAnsi="Bookman Old Style"/>
          <w:sz w:val="24"/>
          <w:szCs w:val="24"/>
        </w:rPr>
      </w:pPr>
      <w:r w:rsidRPr="00F51AF2">
        <w:rPr>
          <w:rFonts w:ascii="Bookman Old Style" w:hAnsi="Bookman Old Style"/>
          <w:sz w:val="24"/>
          <w:szCs w:val="24"/>
        </w:rPr>
        <w:t xml:space="preserve">First Baptist </w:t>
      </w:r>
      <w:r w:rsidR="009C758B">
        <w:rPr>
          <w:rFonts w:ascii="Bookman Old Style" w:hAnsi="Bookman Old Style"/>
          <w:sz w:val="24"/>
          <w:szCs w:val="24"/>
        </w:rPr>
        <w:t xml:space="preserve">Church, Greencastle Indiana </w:t>
      </w:r>
      <w:r>
        <w:rPr>
          <w:rFonts w:ascii="Bookman Old Style" w:hAnsi="Bookman Old Style"/>
          <w:sz w:val="24"/>
          <w:szCs w:val="24"/>
        </w:rPr>
        <w:t>is seeking a Children’s Ministry Director.  This is a part-time position for someone who is looking to be fully engaged in the life of First Baptist.</w:t>
      </w:r>
      <w:r w:rsidR="00EB76E3">
        <w:rPr>
          <w:rFonts w:ascii="Bookman Old Style" w:hAnsi="Bookman Old Style"/>
          <w:sz w:val="24"/>
          <w:szCs w:val="24"/>
        </w:rPr>
        <w:t xml:space="preserve"> We hope that this position will grow as the ministry grows. </w:t>
      </w:r>
    </w:p>
    <w:p w14:paraId="6ACAC234" w14:textId="77777777" w:rsidR="00F51AF2" w:rsidRDefault="00F51AF2" w:rsidP="00D42E9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 provide a nurturing, Christ-centered environment where children thrive, while providing a healthy climate for biblical </w:t>
      </w:r>
      <w:r w:rsidR="00DD5310">
        <w:rPr>
          <w:rFonts w:ascii="Bookman Old Style" w:hAnsi="Bookman Old Style"/>
          <w:sz w:val="24"/>
          <w:szCs w:val="24"/>
        </w:rPr>
        <w:t>growth</w:t>
      </w:r>
      <w:r>
        <w:rPr>
          <w:rFonts w:ascii="Bookman Old Style" w:hAnsi="Bookman Old Style"/>
          <w:sz w:val="24"/>
          <w:szCs w:val="24"/>
        </w:rPr>
        <w:t>.  It is our priority to ensure that the children in our care feel safe, accepted, loved and know His truth.  We believe a solid foundation in the Word matters.</w:t>
      </w:r>
    </w:p>
    <w:p w14:paraId="7F8934AE" w14:textId="77777777" w:rsidR="00F51AF2" w:rsidRDefault="00F51AF2" w:rsidP="00D42E9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Children’s Ministry Director will work to grow children spiritually through Sunday morning children’</w:t>
      </w:r>
      <w:r w:rsidR="00307A81">
        <w:rPr>
          <w:rFonts w:ascii="Bookman Old Style" w:hAnsi="Bookman Old Style"/>
          <w:sz w:val="24"/>
          <w:szCs w:val="24"/>
        </w:rPr>
        <w:t>s church</w:t>
      </w:r>
      <w:r w:rsidR="00F26A0E">
        <w:rPr>
          <w:rFonts w:ascii="Bookman Old Style" w:hAnsi="Bookman Old Style"/>
          <w:sz w:val="24"/>
          <w:szCs w:val="24"/>
        </w:rPr>
        <w:t xml:space="preserve"> (currently title</w:t>
      </w:r>
      <w:r w:rsidR="00BC7141">
        <w:rPr>
          <w:rFonts w:ascii="Bookman Old Style" w:hAnsi="Bookman Old Style"/>
          <w:sz w:val="24"/>
          <w:szCs w:val="24"/>
        </w:rPr>
        <w:t>d</w:t>
      </w:r>
      <w:r w:rsidR="00F26A0E">
        <w:rPr>
          <w:rFonts w:ascii="Bookman Old Style" w:hAnsi="Bookman Old Style"/>
          <w:sz w:val="24"/>
          <w:szCs w:val="24"/>
        </w:rPr>
        <w:t xml:space="preserve"> </w:t>
      </w:r>
      <w:r w:rsidR="00DD5310">
        <w:rPr>
          <w:rFonts w:ascii="Bookman Old Style" w:hAnsi="Bookman Old Style"/>
          <w:sz w:val="24"/>
          <w:szCs w:val="24"/>
        </w:rPr>
        <w:t>FBC Kidz</w:t>
      </w:r>
      <w:r w:rsidR="00F26A0E">
        <w:rPr>
          <w:rFonts w:ascii="Bookman Old Style" w:hAnsi="Bookman Old Style"/>
          <w:sz w:val="24"/>
          <w:szCs w:val="24"/>
        </w:rPr>
        <w:t>)</w:t>
      </w:r>
      <w:r w:rsidR="00307A81">
        <w:rPr>
          <w:rFonts w:ascii="Bookman Old Style" w:hAnsi="Bookman Old Style"/>
          <w:sz w:val="24"/>
          <w:szCs w:val="24"/>
        </w:rPr>
        <w:t>, c</w:t>
      </w:r>
      <w:r>
        <w:rPr>
          <w:rFonts w:ascii="Bookman Old Style" w:hAnsi="Bookman Old Style"/>
          <w:sz w:val="24"/>
          <w:szCs w:val="24"/>
        </w:rPr>
        <w:t xml:space="preserve">hildren’s programs and special events. </w:t>
      </w:r>
    </w:p>
    <w:p w14:paraId="4DB6F7B6" w14:textId="77777777" w:rsidR="00F51AF2" w:rsidRPr="006C587B" w:rsidRDefault="00F51AF2" w:rsidP="00D42E9C">
      <w:pPr>
        <w:rPr>
          <w:rFonts w:ascii="Bookman Old Style" w:hAnsi="Bookman Old Style"/>
          <w:b/>
          <w:sz w:val="24"/>
          <w:szCs w:val="24"/>
        </w:rPr>
      </w:pPr>
      <w:r w:rsidRPr="006C587B">
        <w:rPr>
          <w:rFonts w:ascii="Bookman Old Style" w:hAnsi="Bookman Old Style"/>
          <w:b/>
          <w:sz w:val="24"/>
          <w:szCs w:val="24"/>
        </w:rPr>
        <w:t>Qualifications:</w:t>
      </w:r>
    </w:p>
    <w:p w14:paraId="7F49EEBC" w14:textId="3D75F1D7" w:rsidR="00F51AF2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Live a life</w:t>
      </w:r>
      <w:r w:rsidR="006C587B">
        <w:rPr>
          <w:rFonts w:ascii="Bookman Old Style" w:hAnsi="Bookman Old Style"/>
          <w:sz w:val="24"/>
          <w:szCs w:val="24"/>
        </w:rPr>
        <w:t>style that honors Jesus, is biblically consistent</w:t>
      </w:r>
      <w:r w:rsidR="00690168">
        <w:rPr>
          <w:rFonts w:ascii="Bookman Old Style" w:hAnsi="Bookman Old Style"/>
          <w:sz w:val="24"/>
          <w:szCs w:val="24"/>
        </w:rPr>
        <w:t xml:space="preserve"> </w:t>
      </w:r>
      <w:r w:rsidR="00690168" w:rsidRPr="005C1A50">
        <w:rPr>
          <w:rFonts w:ascii="Bookman Old Style" w:hAnsi="Bookman Old Style"/>
          <w:sz w:val="24"/>
          <w:szCs w:val="24"/>
        </w:rPr>
        <w:t>and in line with the beliefs of FBC</w:t>
      </w:r>
      <w:r w:rsidR="006C587B">
        <w:rPr>
          <w:rFonts w:ascii="Bookman Old Style" w:hAnsi="Bookman Old Style"/>
          <w:sz w:val="24"/>
          <w:szCs w:val="24"/>
        </w:rPr>
        <w:t xml:space="preserve">, safe and welcoming for children </w:t>
      </w:r>
      <w:r>
        <w:rPr>
          <w:rFonts w:ascii="Bookman Old Style" w:hAnsi="Bookman Old Style"/>
          <w:sz w:val="24"/>
          <w:szCs w:val="24"/>
        </w:rPr>
        <w:t xml:space="preserve">and </w:t>
      </w:r>
      <w:r w:rsidR="006C587B">
        <w:rPr>
          <w:rFonts w:ascii="Bookman Old Style" w:hAnsi="Bookman Old Style"/>
          <w:sz w:val="24"/>
          <w:szCs w:val="24"/>
        </w:rPr>
        <w:t>adults.</w:t>
      </w:r>
    </w:p>
    <w:p w14:paraId="0100BBDE" w14:textId="03061088" w:rsidR="008958FB" w:rsidRPr="008958FB" w:rsidRDefault="008958FB" w:rsidP="008958F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3108CC">
        <w:rPr>
          <w:rFonts w:ascii="Bookman Old Style" w:eastAsia="Times New Roman" w:hAnsi="Bookman Old Style" w:cs="Arial"/>
          <w:iCs/>
          <w:color w:val="222222"/>
          <w:sz w:val="24"/>
          <w:szCs w:val="24"/>
        </w:rPr>
        <w:t>Become an active member of First Baptist Church who affirms and follows the church's statement of faith and constitution.</w:t>
      </w:r>
    </w:p>
    <w:p w14:paraId="52589888" w14:textId="77777777" w:rsidR="0063038A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heart to minister to children and their families</w:t>
      </w:r>
      <w:r w:rsidR="00BC7141">
        <w:rPr>
          <w:rFonts w:ascii="Bookman Old Style" w:hAnsi="Bookman Old Style"/>
          <w:sz w:val="24"/>
          <w:szCs w:val="24"/>
        </w:rPr>
        <w:t>.</w:t>
      </w:r>
    </w:p>
    <w:p w14:paraId="2BE08B86" w14:textId="77777777" w:rsidR="0063038A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ability to develop trusting relationships with children and parents.</w:t>
      </w:r>
    </w:p>
    <w:p w14:paraId="60555FA8" w14:textId="77777777" w:rsidR="0063038A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capacity and desire to enthusiastically plan and execute programs and events.</w:t>
      </w:r>
    </w:p>
    <w:p w14:paraId="464390EA" w14:textId="522596C0" w:rsidR="0063038A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Ability to clearly share the gospel </w:t>
      </w:r>
      <w:r w:rsidR="00690168" w:rsidRPr="005C1A50">
        <w:rPr>
          <w:rFonts w:ascii="Bookman Old Style" w:hAnsi="Bookman Old Style"/>
          <w:sz w:val="24"/>
          <w:szCs w:val="24"/>
        </w:rPr>
        <w:t>with different age groups</w:t>
      </w:r>
      <w:r w:rsidR="0050212B">
        <w:rPr>
          <w:rFonts w:ascii="Bookman Old Style" w:hAnsi="Bookman Old Style"/>
          <w:sz w:val="24"/>
          <w:szCs w:val="24"/>
        </w:rPr>
        <w:t>.</w:t>
      </w:r>
    </w:p>
    <w:p w14:paraId="291B3587" w14:textId="77777777" w:rsidR="0063038A" w:rsidRDefault="0063038A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Desire to work together with other staff to maximize kingdom </w:t>
      </w:r>
      <w:r w:rsidR="006C587B">
        <w:rPr>
          <w:rFonts w:ascii="Bookman Old Style" w:hAnsi="Bookman Old Style"/>
          <w:sz w:val="24"/>
          <w:szCs w:val="24"/>
        </w:rPr>
        <w:t>impact</w:t>
      </w:r>
      <w:r w:rsidR="00307A81">
        <w:rPr>
          <w:rFonts w:ascii="Bookman Old Style" w:hAnsi="Bookman Old Style"/>
          <w:sz w:val="24"/>
          <w:szCs w:val="24"/>
        </w:rPr>
        <w:t>.</w:t>
      </w:r>
    </w:p>
    <w:p w14:paraId="13E151B0" w14:textId="77777777" w:rsidR="006C587B" w:rsidRDefault="006C587B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Ability to handle confidential information and maintain a budget with transparency and accountability.</w:t>
      </w:r>
    </w:p>
    <w:p w14:paraId="46079804" w14:textId="77777777" w:rsidR="006C587B" w:rsidRDefault="006C587B" w:rsidP="006C587B">
      <w:pPr>
        <w:rPr>
          <w:rFonts w:ascii="Bookman Old Style" w:hAnsi="Bookman Old Style"/>
          <w:b/>
          <w:sz w:val="24"/>
          <w:szCs w:val="24"/>
        </w:rPr>
      </w:pPr>
      <w:r w:rsidRPr="006C587B">
        <w:rPr>
          <w:rFonts w:ascii="Bookman Old Style" w:hAnsi="Bookman Old Style"/>
          <w:b/>
          <w:sz w:val="24"/>
          <w:szCs w:val="24"/>
        </w:rPr>
        <w:t>Responsibilities:</w:t>
      </w:r>
    </w:p>
    <w:p w14:paraId="6D40EDA8" w14:textId="77777777" w:rsidR="00ED25D6" w:rsidRDefault="00ED25D6" w:rsidP="00ED25D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Maintain and update </w:t>
      </w:r>
      <w:r w:rsidR="00BC7141">
        <w:rPr>
          <w:rFonts w:ascii="Bookman Old Style" w:hAnsi="Bookman Old Style"/>
          <w:sz w:val="24"/>
          <w:szCs w:val="24"/>
        </w:rPr>
        <w:t>c</w:t>
      </w:r>
      <w:r w:rsidR="00637F39">
        <w:rPr>
          <w:rFonts w:ascii="Bookman Old Style" w:hAnsi="Bookman Old Style"/>
          <w:sz w:val="24"/>
          <w:szCs w:val="24"/>
        </w:rPr>
        <w:t>hildren’s</w:t>
      </w:r>
      <w:r>
        <w:rPr>
          <w:rFonts w:ascii="Bookman Old Style" w:hAnsi="Bookman Old Style"/>
          <w:sz w:val="24"/>
          <w:szCs w:val="24"/>
        </w:rPr>
        <w:t xml:space="preserve"> ministry page on churc</w:t>
      </w:r>
      <w:r w:rsidR="00BC7141">
        <w:rPr>
          <w:rFonts w:ascii="Bookman Old Style" w:hAnsi="Bookman Old Style"/>
          <w:sz w:val="24"/>
          <w:szCs w:val="24"/>
        </w:rPr>
        <w:t>h website, along with develop</w:t>
      </w:r>
      <w:r>
        <w:rPr>
          <w:rFonts w:ascii="Bookman Old Style" w:hAnsi="Bookman Old Style"/>
          <w:sz w:val="24"/>
          <w:szCs w:val="24"/>
        </w:rPr>
        <w:t xml:space="preserve"> and maintain a presence on social media for parents.</w:t>
      </w:r>
    </w:p>
    <w:p w14:paraId="6EEA3D8A" w14:textId="34C17F2E" w:rsidR="00ED25D6" w:rsidRDefault="00F26EEE" w:rsidP="00ED25D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Find and impliment</w:t>
      </w:r>
      <w:r w:rsidR="00ED25D6">
        <w:rPr>
          <w:rFonts w:ascii="Bookman Old Style" w:hAnsi="Bookman Old Style"/>
          <w:sz w:val="24"/>
          <w:szCs w:val="24"/>
        </w:rPr>
        <w:t xml:space="preserve"> curriculum for Sunday morning </w:t>
      </w:r>
      <w:r w:rsidR="00DD5310">
        <w:rPr>
          <w:rFonts w:ascii="Bookman Old Style" w:hAnsi="Bookman Old Style"/>
          <w:sz w:val="24"/>
          <w:szCs w:val="24"/>
        </w:rPr>
        <w:t>FBC Kidz</w:t>
      </w:r>
      <w:r w:rsidR="00ED25D6">
        <w:rPr>
          <w:rFonts w:ascii="Bookman Old Style" w:hAnsi="Bookman Old Style"/>
          <w:sz w:val="24"/>
          <w:szCs w:val="24"/>
        </w:rPr>
        <w:t xml:space="preserve"> programs.</w:t>
      </w:r>
      <w:r w:rsidR="00637F39">
        <w:rPr>
          <w:rFonts w:ascii="Bookman Old Style" w:hAnsi="Bookman Old Style"/>
          <w:sz w:val="24"/>
          <w:szCs w:val="24"/>
        </w:rPr>
        <w:t xml:space="preserve"> (</w:t>
      </w:r>
      <w:r w:rsidR="00DD5310">
        <w:rPr>
          <w:rFonts w:ascii="Bookman Old Style" w:hAnsi="Bookman Old Style"/>
          <w:sz w:val="24"/>
          <w:szCs w:val="24"/>
        </w:rPr>
        <w:t>FBC Kidz</w:t>
      </w:r>
      <w:r w:rsidR="00637F39">
        <w:rPr>
          <w:rFonts w:ascii="Bookman Old Style" w:hAnsi="Bookman Old Style"/>
          <w:sz w:val="24"/>
          <w:szCs w:val="24"/>
        </w:rPr>
        <w:t xml:space="preserve"> consists of grades Pre-K through 5</w:t>
      </w:r>
      <w:r w:rsidR="00637F39" w:rsidRPr="00637F39">
        <w:rPr>
          <w:rFonts w:ascii="Bookman Old Style" w:hAnsi="Bookman Old Style"/>
          <w:sz w:val="24"/>
          <w:szCs w:val="24"/>
          <w:vertAlign w:val="superscript"/>
        </w:rPr>
        <w:t>th</w:t>
      </w:r>
      <w:r w:rsidR="00637F39">
        <w:rPr>
          <w:rFonts w:ascii="Bookman Old Style" w:hAnsi="Bookman Old Style"/>
          <w:sz w:val="24"/>
          <w:szCs w:val="24"/>
        </w:rPr>
        <w:t xml:space="preserve"> grade)</w:t>
      </w:r>
    </w:p>
    <w:p w14:paraId="2B47CC8C" w14:textId="77777777" w:rsidR="00ED25D6" w:rsidRPr="00ED25D6" w:rsidRDefault="00ED25D6" w:rsidP="00ED25D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Recruit and train volunteers for Sunday morning </w:t>
      </w:r>
      <w:r w:rsidR="00DD5310">
        <w:rPr>
          <w:rFonts w:ascii="Bookman Old Style" w:hAnsi="Bookman Old Style"/>
          <w:sz w:val="24"/>
          <w:szCs w:val="24"/>
        </w:rPr>
        <w:t>FBC Kidz</w:t>
      </w:r>
      <w:r>
        <w:rPr>
          <w:rFonts w:ascii="Bookman Old Style" w:hAnsi="Bookman Old Style"/>
          <w:sz w:val="24"/>
          <w:szCs w:val="24"/>
        </w:rPr>
        <w:t>.</w:t>
      </w:r>
    </w:p>
    <w:p w14:paraId="7C7EE29C" w14:textId="77777777" w:rsidR="006C587B" w:rsidRDefault="00ED25D6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Work with Nursery Coordinator and volunteers to </w:t>
      </w:r>
      <w:r w:rsidR="0050212B">
        <w:rPr>
          <w:rFonts w:ascii="Bookman Old Style" w:hAnsi="Bookman Old Style"/>
          <w:sz w:val="24"/>
          <w:szCs w:val="24"/>
        </w:rPr>
        <w:t xml:space="preserve">develop </w:t>
      </w:r>
      <w:r>
        <w:rPr>
          <w:rFonts w:ascii="Bookman Old Style" w:hAnsi="Bookman Old Style"/>
          <w:sz w:val="24"/>
          <w:szCs w:val="24"/>
        </w:rPr>
        <w:t>a schedule for morning worship service and Sunday School hour.</w:t>
      </w:r>
    </w:p>
    <w:p w14:paraId="2AC86D04" w14:textId="77777777" w:rsidR="006C587B" w:rsidRDefault="00131B86" w:rsidP="0063038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Teach and coordinate the children’s church program during 10:00 worship hour</w:t>
      </w:r>
    </w:p>
    <w:p w14:paraId="660AED1F" w14:textId="77777777" w:rsidR="00D454CE" w:rsidRPr="00D454CE" w:rsidRDefault="00131B86" w:rsidP="00D454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D454CE">
        <w:rPr>
          <w:rFonts w:ascii="Bookman Old Style" w:hAnsi="Bookman Old Style"/>
          <w:sz w:val="24"/>
          <w:szCs w:val="24"/>
        </w:rPr>
        <w:t>Develop, and oversee a mid-week Pre-K through 5</w:t>
      </w:r>
      <w:r w:rsidRPr="00D454CE">
        <w:rPr>
          <w:rFonts w:ascii="Bookman Old Style" w:hAnsi="Bookman Old Style"/>
          <w:sz w:val="24"/>
          <w:szCs w:val="24"/>
          <w:vertAlign w:val="superscript"/>
        </w:rPr>
        <w:t>th</w:t>
      </w:r>
      <w:r w:rsidRPr="00D454CE">
        <w:rPr>
          <w:rFonts w:ascii="Bookman Old Style" w:hAnsi="Bookman Old Style"/>
          <w:sz w:val="24"/>
          <w:szCs w:val="24"/>
        </w:rPr>
        <w:t xml:space="preserve"> grade children’s program</w:t>
      </w:r>
      <w:r w:rsidR="00D454CE" w:rsidRPr="00D454CE">
        <w:rPr>
          <w:rFonts w:ascii="Bookman Old Style" w:hAnsi="Bookman Old Style"/>
          <w:sz w:val="24"/>
          <w:szCs w:val="24"/>
        </w:rPr>
        <w:t>.</w:t>
      </w:r>
    </w:p>
    <w:p w14:paraId="4C37A0B8" w14:textId="77777777" w:rsidR="00D454CE" w:rsidRPr="00D454CE" w:rsidRDefault="00D454CE" w:rsidP="00D454C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 w:cs="Times New Roman"/>
          <w:color w:val="888888"/>
          <w:sz w:val="24"/>
          <w:szCs w:val="24"/>
        </w:rPr>
      </w:pPr>
      <w:r w:rsidRPr="00D454CE">
        <w:rPr>
          <w:rFonts w:ascii="Bookman Old Style" w:eastAsia="Times New Roman" w:hAnsi="Bookman Old Style" w:cs="Times New Roman"/>
          <w:sz w:val="24"/>
          <w:szCs w:val="24"/>
        </w:rPr>
        <w:t>Work with the VBS Director to organize and plan a yearly VBS program.</w:t>
      </w:r>
    </w:p>
    <w:p w14:paraId="0D1D8040" w14:textId="77777777" w:rsidR="00F51AF2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Plan and execute seasonal and special ministry events and activities (including but not limited to Treats and Treasures at Halloween, children’s Christmas program performance, Easter worship service, Spring or </w:t>
      </w:r>
      <w:r w:rsidR="00DD5310">
        <w:rPr>
          <w:rFonts w:ascii="Bookman Old Style" w:hAnsi="Bookman Old Style"/>
          <w:sz w:val="24"/>
          <w:szCs w:val="24"/>
        </w:rPr>
        <w:t>Summer</w:t>
      </w:r>
      <w:r>
        <w:rPr>
          <w:rFonts w:ascii="Bookman Old Style" w:hAnsi="Bookman Old Style"/>
          <w:sz w:val="24"/>
          <w:szCs w:val="24"/>
        </w:rPr>
        <w:t xml:space="preserve"> event). </w:t>
      </w:r>
    </w:p>
    <w:p w14:paraId="3FCDBCB7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Develop and run one family event each quarter</w:t>
      </w:r>
      <w:r w:rsidR="0050212B">
        <w:rPr>
          <w:rFonts w:ascii="Bookman Old Style" w:hAnsi="Bookman Old Style"/>
          <w:sz w:val="24"/>
          <w:szCs w:val="24"/>
        </w:rPr>
        <w:t>.</w:t>
      </w:r>
    </w:p>
    <w:p w14:paraId="52CD8B6D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Recruit, develop and train volunteers from within the congregation</w:t>
      </w:r>
      <w:r w:rsidR="006627AE">
        <w:rPr>
          <w:rFonts w:ascii="Bookman Old Style" w:hAnsi="Bookman Old Style"/>
          <w:sz w:val="24"/>
          <w:szCs w:val="24"/>
        </w:rPr>
        <w:t>.</w:t>
      </w:r>
    </w:p>
    <w:p w14:paraId="326AB15C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Actively participate and engage in other ministries and activities outside of Children’s Ministry.</w:t>
      </w:r>
    </w:p>
    <w:p w14:paraId="4222EB51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Coordinate with other staff members to maximize potential and share the overall ministry of the church.</w:t>
      </w:r>
    </w:p>
    <w:p w14:paraId="50AA548C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Encourage parents to participate in family events with the children.</w:t>
      </w:r>
    </w:p>
    <w:p w14:paraId="317A5BB2" w14:textId="77777777" w:rsidR="00131B86" w:rsidRDefault="00131B86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Participate in weekly staff meeting in the church office.</w:t>
      </w:r>
    </w:p>
    <w:p w14:paraId="3E1C9787" w14:textId="77777777" w:rsidR="00556AEB" w:rsidRDefault="00437D4C" w:rsidP="00131B8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3108CC">
        <w:rPr>
          <w:rFonts w:ascii="Bookman Old Style" w:eastAsia="Times New Roman" w:hAnsi="Bookman Old Style" w:cs="Arial"/>
          <w:iCs/>
          <w:color w:val="222222"/>
          <w:sz w:val="24"/>
          <w:szCs w:val="24"/>
        </w:rPr>
        <w:t>Maintain a minimum of twenty (20) hours per week to include Sunday mornings and future midweek programming</w:t>
      </w:r>
      <w:r>
        <w:rPr>
          <w:rFonts w:ascii="Bookman Old Style" w:hAnsi="Bookman Old Style"/>
          <w:sz w:val="24"/>
          <w:szCs w:val="24"/>
        </w:rPr>
        <w:t>.</w:t>
      </w:r>
    </w:p>
    <w:p w14:paraId="69EDE40B" w14:textId="7A27DC23" w:rsidR="00131B86" w:rsidRDefault="00131B86" w:rsidP="00131B86">
      <w:pPr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Salary and Benefits</w:t>
      </w:r>
    </w:p>
    <w:p w14:paraId="66525734" w14:textId="4917F1D1" w:rsidR="00131B86" w:rsidRDefault="00131B86" w:rsidP="00131B8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$</w:t>
      </w:r>
      <w:r w:rsidR="0032010B">
        <w:rPr>
          <w:rFonts w:ascii="Bookman Old Style" w:hAnsi="Bookman Old Style"/>
          <w:sz w:val="24"/>
          <w:szCs w:val="24"/>
        </w:rPr>
        <w:t>18</w:t>
      </w:r>
      <w:r>
        <w:rPr>
          <w:rFonts w:ascii="Bookman Old Style" w:hAnsi="Bookman Old Style"/>
          <w:sz w:val="24"/>
          <w:szCs w:val="24"/>
        </w:rPr>
        <w:t xml:space="preserve"> per hour (20 hour workweek</w:t>
      </w:r>
      <w:r w:rsidR="00556AEB">
        <w:rPr>
          <w:rFonts w:ascii="Bookman Old Style" w:hAnsi="Bookman Old Style"/>
          <w:sz w:val="24"/>
          <w:szCs w:val="24"/>
        </w:rPr>
        <w:t>, annual salary: $</w:t>
      </w:r>
      <w:r w:rsidR="00C770F2">
        <w:rPr>
          <w:rFonts w:ascii="Bookman Old Style" w:hAnsi="Bookman Old Style"/>
          <w:sz w:val="24"/>
          <w:szCs w:val="24"/>
        </w:rPr>
        <w:t>1</w:t>
      </w:r>
      <w:r w:rsidR="0032010B">
        <w:rPr>
          <w:rFonts w:ascii="Bookman Old Style" w:hAnsi="Bookman Old Style"/>
          <w:sz w:val="24"/>
          <w:szCs w:val="24"/>
        </w:rPr>
        <w:t>8</w:t>
      </w:r>
      <w:r w:rsidR="00C770F2">
        <w:rPr>
          <w:rFonts w:ascii="Bookman Old Style" w:hAnsi="Bookman Old Style"/>
          <w:sz w:val="24"/>
          <w:szCs w:val="24"/>
        </w:rPr>
        <w:t>,</w:t>
      </w:r>
      <w:r w:rsidR="0032010B">
        <w:rPr>
          <w:rFonts w:ascii="Bookman Old Style" w:hAnsi="Bookman Old Style"/>
          <w:sz w:val="24"/>
          <w:szCs w:val="24"/>
        </w:rPr>
        <w:t>720</w:t>
      </w:r>
      <w:r w:rsidR="00C770F2">
        <w:rPr>
          <w:rFonts w:ascii="Bookman Old Style" w:hAnsi="Bookman Old Style"/>
          <w:sz w:val="24"/>
          <w:szCs w:val="24"/>
        </w:rPr>
        <w:t>.00</w:t>
      </w:r>
      <w:r>
        <w:rPr>
          <w:rFonts w:ascii="Bookman Old Style" w:hAnsi="Bookman Old Style"/>
          <w:sz w:val="24"/>
          <w:szCs w:val="24"/>
        </w:rPr>
        <w:t>)</w:t>
      </w:r>
    </w:p>
    <w:p w14:paraId="7FE86497" w14:textId="3C55AFCF" w:rsidR="00556AEB" w:rsidRDefault="00690168" w:rsidP="00D42E9C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5C1A50">
        <w:rPr>
          <w:rFonts w:ascii="Bookman Old Style" w:hAnsi="Bookman Old Style"/>
          <w:sz w:val="24"/>
          <w:szCs w:val="24"/>
        </w:rPr>
        <w:t>4 Services off a year with pay</w:t>
      </w:r>
      <w:r w:rsidR="00556AEB" w:rsidRPr="005C1A50">
        <w:rPr>
          <w:rFonts w:ascii="Bookman Old Style" w:hAnsi="Bookman Old Style"/>
          <w:sz w:val="24"/>
          <w:szCs w:val="24"/>
        </w:rPr>
        <w:t xml:space="preserve"> (either Sundays or Wednesdays </w:t>
      </w:r>
      <w:r w:rsidRPr="005C1A50">
        <w:rPr>
          <w:rFonts w:ascii="Bookman Old Style" w:hAnsi="Bookman Old Style"/>
          <w:sz w:val="24"/>
          <w:szCs w:val="24"/>
        </w:rPr>
        <w:t>with approval</w:t>
      </w:r>
      <w:r>
        <w:rPr>
          <w:rFonts w:ascii="Bookman Old Style" w:hAnsi="Bookman Old Style"/>
          <w:sz w:val="24"/>
          <w:szCs w:val="24"/>
        </w:rPr>
        <w:t>.</w:t>
      </w:r>
      <w:r w:rsidR="00556AEB">
        <w:rPr>
          <w:rFonts w:ascii="Bookman Old Style" w:hAnsi="Bookman Old Style"/>
          <w:sz w:val="24"/>
          <w:szCs w:val="24"/>
        </w:rPr>
        <w:t>)</w:t>
      </w:r>
    </w:p>
    <w:p w14:paraId="2DD14F7B" w14:textId="7301D528" w:rsidR="00690168" w:rsidRDefault="00690168" w:rsidP="00690168">
      <w:pPr>
        <w:pStyle w:val="ListParagraph"/>
        <w:rPr>
          <w:rFonts w:ascii="Bookman Old Style" w:hAnsi="Bookman Old Style"/>
          <w:sz w:val="24"/>
          <w:szCs w:val="24"/>
        </w:rPr>
      </w:pPr>
    </w:p>
    <w:p w14:paraId="1167FAFB" w14:textId="77777777" w:rsidR="00556AEB" w:rsidRDefault="00556AEB" w:rsidP="00556AEB">
      <w:pPr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Send resume to:</w:t>
      </w:r>
    </w:p>
    <w:p w14:paraId="5D14280D" w14:textId="77777777" w:rsidR="00556AEB" w:rsidRDefault="00556AEB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First Baptist Church</w:t>
      </w:r>
    </w:p>
    <w:p w14:paraId="695175C1" w14:textId="77777777" w:rsidR="00556AEB" w:rsidRDefault="00556AEB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404 Judson Drive</w:t>
      </w:r>
    </w:p>
    <w:p w14:paraId="751F50B1" w14:textId="77777777" w:rsidR="00556AEB" w:rsidRDefault="00556AEB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Greencastle, IN  46135</w:t>
      </w:r>
    </w:p>
    <w:p w14:paraId="4D677F80" w14:textId="77777777" w:rsidR="00556AEB" w:rsidRDefault="00556AEB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16932C3E" w14:textId="284DBBDC" w:rsidR="00556AEB" w:rsidRDefault="00556AEB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 email at </w:t>
      </w:r>
      <w:hyperlink r:id="rId6" w:history="1">
        <w:r w:rsidR="008C6695" w:rsidRPr="004E2AC5">
          <w:rPr>
            <w:rStyle w:val="Hyperlink"/>
            <w:rFonts w:ascii="Bookman Old Style" w:hAnsi="Bookman Old Style"/>
            <w:sz w:val="24"/>
            <w:szCs w:val="24"/>
          </w:rPr>
          <w:t>bryan.duby@fbcgc.com</w:t>
        </w:r>
      </w:hyperlink>
    </w:p>
    <w:p w14:paraId="7D260FD3" w14:textId="77777777" w:rsidR="008C6695" w:rsidRPr="00F51AF2" w:rsidRDefault="008C6695" w:rsidP="00556AEB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sectPr w:rsidR="008C6695" w:rsidRPr="00F5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D70"/>
    <w:multiLevelType w:val="hybridMultilevel"/>
    <w:tmpl w:val="17D0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49D"/>
    <w:multiLevelType w:val="hybridMultilevel"/>
    <w:tmpl w:val="73785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884D58"/>
    <w:multiLevelType w:val="hybridMultilevel"/>
    <w:tmpl w:val="C1988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C23"/>
    <w:multiLevelType w:val="hybridMultilevel"/>
    <w:tmpl w:val="A55C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053ED"/>
    <w:multiLevelType w:val="hybridMultilevel"/>
    <w:tmpl w:val="C102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1664">
    <w:abstractNumId w:val="2"/>
  </w:num>
  <w:num w:numId="2" w16cid:durableId="570775994">
    <w:abstractNumId w:val="0"/>
  </w:num>
  <w:num w:numId="3" w16cid:durableId="1030764011">
    <w:abstractNumId w:val="4"/>
  </w:num>
  <w:num w:numId="4" w16cid:durableId="2128111943">
    <w:abstractNumId w:val="1"/>
  </w:num>
  <w:num w:numId="5" w16cid:durableId="69981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9C"/>
    <w:rsid w:val="00131B86"/>
    <w:rsid w:val="001B58F1"/>
    <w:rsid w:val="00274333"/>
    <w:rsid w:val="002903E0"/>
    <w:rsid w:val="00307A81"/>
    <w:rsid w:val="003108CC"/>
    <w:rsid w:val="0032010B"/>
    <w:rsid w:val="003E3EF8"/>
    <w:rsid w:val="00420CCF"/>
    <w:rsid w:val="00437D4C"/>
    <w:rsid w:val="00502124"/>
    <w:rsid w:val="0050212B"/>
    <w:rsid w:val="00542152"/>
    <w:rsid w:val="00547EC1"/>
    <w:rsid w:val="00556AEB"/>
    <w:rsid w:val="005C1A50"/>
    <w:rsid w:val="005C2864"/>
    <w:rsid w:val="005E10EB"/>
    <w:rsid w:val="0063038A"/>
    <w:rsid w:val="00637F39"/>
    <w:rsid w:val="006627AE"/>
    <w:rsid w:val="00690168"/>
    <w:rsid w:val="006C587B"/>
    <w:rsid w:val="00847FF9"/>
    <w:rsid w:val="008958FB"/>
    <w:rsid w:val="008C6695"/>
    <w:rsid w:val="009C758B"/>
    <w:rsid w:val="00A17784"/>
    <w:rsid w:val="00BC7141"/>
    <w:rsid w:val="00C17F74"/>
    <w:rsid w:val="00C44C12"/>
    <w:rsid w:val="00C770F2"/>
    <w:rsid w:val="00CD4D53"/>
    <w:rsid w:val="00D42E9C"/>
    <w:rsid w:val="00D454CE"/>
    <w:rsid w:val="00DB3F5B"/>
    <w:rsid w:val="00DD5310"/>
    <w:rsid w:val="00EA24D9"/>
    <w:rsid w:val="00EB76E3"/>
    <w:rsid w:val="00ED25D6"/>
    <w:rsid w:val="00F26A0E"/>
    <w:rsid w:val="00F26EEE"/>
    <w:rsid w:val="00F51AF2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CEBC"/>
  <w15:docId w15:val="{834A918E-3ECA-4E77-8D46-C1C1B68A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6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yan.duby@fbcgc.com" TargetMode="External"/><Relationship Id="rId5" Type="http://schemas.openxmlformats.org/officeDocument/2006/relationships/hyperlink" Target="http://www.fbcg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Bryan Duby</cp:lastModifiedBy>
  <cp:revision>26</cp:revision>
  <dcterms:created xsi:type="dcterms:W3CDTF">2024-12-06T14:23:00Z</dcterms:created>
  <dcterms:modified xsi:type="dcterms:W3CDTF">2025-03-11T14:07:00Z</dcterms:modified>
</cp:coreProperties>
</file>